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proofErr w:type="spellStart"/>
      <w:r w:rsidR="00B04030">
        <w:t>Workpaper</w:t>
      </w:r>
      <w:proofErr w:type="spellEnd"/>
      <w:r w:rsidR="00B04030">
        <w:t xml:space="preserve">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 xml:space="preserve">PA </w:t>
      </w:r>
      <w:proofErr w:type="spellStart"/>
      <w:r w:rsidR="000952CF" w:rsidRPr="00B04030">
        <w:t>Workpaper</w:t>
      </w:r>
      <w:proofErr w:type="spellEnd"/>
      <w:r w:rsidR="000952CF" w:rsidRPr="00B04030">
        <w:t xml:space="preserve">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</w:t>
      </w:r>
      <w:proofErr w:type="spellStart"/>
      <w:r w:rsidR="00A047C5" w:rsidRPr="00B04030">
        <w:t>workpapers</w:t>
      </w:r>
      <w:proofErr w:type="spellEnd"/>
      <w:r w:rsidR="00A047C5" w:rsidRPr="00B04030">
        <w:t xml:space="preserve">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 xml:space="preserve">applicable to track the </w:t>
      </w:r>
      <w:proofErr w:type="spellStart"/>
      <w:r w:rsidR="00CA7A89" w:rsidRPr="00B04030">
        <w:t>workpaper</w:t>
      </w:r>
      <w:proofErr w:type="spellEnd"/>
      <w:r w:rsidR="00CA7A89" w:rsidRPr="00B04030">
        <w:t xml:space="preserve">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</w:t>
      </w:r>
      <w:proofErr w:type="spellStart"/>
      <w:r w:rsidR="00165E3B" w:rsidRPr="00B04030">
        <w:t>workpaper</w:t>
      </w:r>
      <w:proofErr w:type="spellEnd"/>
      <w:r w:rsidR="00165E3B" w:rsidRPr="00B04030">
        <w:t xml:space="preserve">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7CE047B6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607D3D">
        <w:rPr>
          <w:rStyle w:val="MessageHeaderLabel"/>
          <w:b w:val="0"/>
          <w:sz w:val="22"/>
        </w:rPr>
        <w:t>1</w:t>
      </w:r>
    </w:p>
    <w:p w14:paraId="4871AF88" w14:textId="3E5ED971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607D3D">
        <w:rPr>
          <w:rStyle w:val="MessageHeaderLabel"/>
          <w:b w:val="0"/>
          <w:sz w:val="22"/>
        </w:rPr>
        <w:t>4</w:t>
      </w:r>
      <w:r>
        <w:rPr>
          <w:rStyle w:val="MessageHeaderLabel"/>
          <w:b w:val="0"/>
          <w:sz w:val="22"/>
        </w:rPr>
        <w:t>/</w:t>
      </w:r>
      <w:r w:rsidR="00607D3D">
        <w:rPr>
          <w:rStyle w:val="MessageHeaderLabel"/>
          <w:b w:val="0"/>
          <w:sz w:val="22"/>
        </w:rPr>
        <w:t>30</w:t>
      </w:r>
      <w:r>
        <w:rPr>
          <w:rStyle w:val="MessageHeaderLabel"/>
          <w:b w:val="0"/>
          <w:sz w:val="22"/>
        </w:rPr>
        <w:t>/2019</w:t>
      </w:r>
      <w:r w:rsidR="00607D3D">
        <w:rPr>
          <w:rStyle w:val="MessageHeaderLabel"/>
          <w:b w:val="0"/>
          <w:sz w:val="22"/>
        </w:rPr>
        <w:t>, To be used starting 1</w:t>
      </w:r>
      <w:r w:rsidR="006075D8">
        <w:rPr>
          <w:rStyle w:val="MessageHeaderLabel"/>
          <w:b w:val="0"/>
          <w:sz w:val="22"/>
        </w:rPr>
        <w:t>/</w:t>
      </w:r>
      <w:r w:rsidR="00607D3D">
        <w:rPr>
          <w:rStyle w:val="MessageHeaderLabel"/>
          <w:b w:val="0"/>
          <w:sz w:val="22"/>
        </w:rPr>
        <w:t>1/2020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</w:t>
            </w:r>
            <w:proofErr w:type="spellStart"/>
            <w:r w:rsidR="007C6229">
              <w:t>workpapers</w:t>
            </w:r>
            <w:proofErr w:type="spellEnd"/>
            <w:r w:rsidR="007C6229">
              <w:t xml:space="preserve">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0422AA8" w:rsidR="00420467" w:rsidRDefault="00EB56CA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35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E6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EB56CA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FD57567" w14:textId="77777777" w:rsidR="00C2126E" w:rsidRDefault="008D235E" w:rsidP="00C2126E">
            <w:pPr>
              <w:pStyle w:val="BodyText"/>
            </w:pPr>
            <w:r>
              <w:t>Ajay Wadhera</w:t>
            </w:r>
          </w:p>
          <w:p w14:paraId="3EFD04CD" w14:textId="09900934" w:rsidR="008D235E" w:rsidRDefault="008D235E" w:rsidP="00C2126E">
            <w:pPr>
              <w:pStyle w:val="BodyText"/>
            </w:pPr>
            <w:r>
              <w:t>Ajay.Wadhera@sce.com</w:t>
            </w:r>
          </w:p>
        </w:tc>
      </w:tr>
    </w:tbl>
    <w:p w14:paraId="63E17BE5" w14:textId="7B05CB14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Workpaper</w:t>
            </w:r>
            <w:proofErr w:type="spellEnd"/>
            <w:r>
              <w:rPr>
                <w:b/>
              </w:rPr>
              <w:t xml:space="preserve">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proofErr w:type="spellStart"/>
            <w:r>
              <w:t>Workpaper</w:t>
            </w:r>
            <w:proofErr w:type="spellEnd"/>
            <w:r>
              <w:t xml:space="preserve">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 xml:space="preserve">This entry should match the title on the </w:t>
            </w:r>
            <w:proofErr w:type="spellStart"/>
            <w:r>
              <w:t>workpaper</w:t>
            </w:r>
            <w:proofErr w:type="spellEnd"/>
            <w:r w:rsidR="00FE7B2D">
              <w:t>.</w:t>
            </w:r>
          </w:p>
        </w:tc>
        <w:tc>
          <w:tcPr>
            <w:tcW w:w="4140" w:type="dxa"/>
          </w:tcPr>
          <w:p w14:paraId="05AE0DA9" w14:textId="3A740A04" w:rsidR="00A047C5" w:rsidRDefault="008D235E" w:rsidP="006B5B36">
            <w:pPr>
              <w:pStyle w:val="BodyText"/>
            </w:pPr>
            <w:r w:rsidRPr="008D235E">
              <w:rPr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LED T8 REPLACEMENT LAMPS,</w:t>
            </w:r>
            <w:r w:rsidRPr="008D235E">
              <w:rPr>
                <w14:textOutline w14:w="0" w14:cap="flat" w14:cmpd="sng" w14:algn="ctr">
                  <w14:noFill/>
                  <w14:prstDash w14:val="solid"/>
                  <w14:round/>
                </w14:textOutline>
              </w:rPr>
              <w:br/>
              <w:t>UL TYPE A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proofErr w:type="spellStart"/>
            <w:r>
              <w:t>Workpaper</w:t>
            </w:r>
            <w:proofErr w:type="spellEnd"/>
            <w:r>
              <w:t xml:space="preserve">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proofErr w:type="spellStart"/>
            <w:r w:rsidR="00C2126E">
              <w:t>workpaper</w:t>
            </w:r>
            <w:proofErr w:type="spellEnd"/>
            <w:r w:rsidR="00C2126E">
              <w:t xml:space="preserve"> ID on the </w:t>
            </w:r>
            <w:proofErr w:type="spellStart"/>
            <w:r w:rsidR="00C2126E">
              <w:t>workpaper</w:t>
            </w:r>
            <w:proofErr w:type="spellEnd"/>
            <w:r w:rsidR="007C6229">
              <w:t>.</w:t>
            </w:r>
          </w:p>
        </w:tc>
        <w:tc>
          <w:tcPr>
            <w:tcW w:w="4140" w:type="dxa"/>
          </w:tcPr>
          <w:p w14:paraId="45883B28" w14:textId="5EDCCCA7" w:rsidR="00A047C5" w:rsidRDefault="008D235E" w:rsidP="006B5B36">
            <w:pPr>
              <w:pStyle w:val="BodyText"/>
            </w:pPr>
            <w:r w:rsidRPr="008D235E">
              <w:rPr>
                <w:spacing w:val="60"/>
              </w:rPr>
              <w:t>SWLG009-0</w:t>
            </w:r>
            <w:r w:rsidR="00672E2C">
              <w:rPr>
                <w:spacing w:val="60"/>
              </w:rPr>
              <w:t>1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 xml:space="preserve">This entry should match the revision number on the </w:t>
            </w:r>
            <w:proofErr w:type="spellStart"/>
            <w:r>
              <w:t>workpaper</w:t>
            </w:r>
            <w:proofErr w:type="spellEnd"/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4FE848F9" w:rsidR="00A047C5" w:rsidRDefault="00EB56CA" w:rsidP="006B5B36">
            <w:pPr>
              <w:pStyle w:val="BodyText"/>
            </w:pPr>
            <w:r>
              <w:t>0</w:t>
            </w:r>
            <w:r w:rsidR="00672E2C"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 xml:space="preserve">This entry should match the source description for the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  <w:tc>
          <w:tcPr>
            <w:tcW w:w="4140" w:type="dxa"/>
          </w:tcPr>
          <w:p w14:paraId="105267DB" w14:textId="59C69EE0" w:rsidR="007C6229" w:rsidRDefault="008D235E" w:rsidP="006B5B36">
            <w:pPr>
              <w:pStyle w:val="BodyText"/>
            </w:pPr>
            <w:r>
              <w:rPr>
                <w:spacing w:val="60"/>
              </w:rPr>
              <w:t>SWLG009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 xml:space="preserve">Please provide the Phase and effective year for the </w:t>
            </w:r>
            <w:proofErr w:type="spellStart"/>
            <w:r>
              <w:t>workpaper</w:t>
            </w:r>
            <w:proofErr w:type="spellEnd"/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2CF1B563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E2C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3BF8CF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E2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 xml:space="preserve">the proposed earliest date of any claims to be made against this </w:t>
            </w:r>
            <w:proofErr w:type="spellStart"/>
            <w:r w:rsidR="00462F42">
              <w:t>workpaper</w:t>
            </w:r>
            <w:proofErr w:type="spellEnd"/>
            <w:r w:rsidR="00462F42">
              <w:t xml:space="preserve"> if it is approved. If this is a Phase 2 </w:t>
            </w:r>
            <w:proofErr w:type="spellStart"/>
            <w:r w:rsidR="00462F42">
              <w:t>workpaper</w:t>
            </w:r>
            <w:proofErr w:type="spellEnd"/>
            <w:r w:rsidR="00462F42">
              <w:t>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0D745BAC" w:rsidR="006565AA" w:rsidRDefault="008D235E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</w:t>
            </w:r>
            <w:proofErr w:type="spellStart"/>
            <w:r>
              <w:t>workpaper</w:t>
            </w:r>
            <w:proofErr w:type="spellEnd"/>
            <w:r>
              <w:t xml:space="preserve">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D00E553" w:rsidR="006565AA" w:rsidRDefault="008D235E" w:rsidP="006565AA">
                  <w:pPr>
                    <w:pStyle w:val="BodyText"/>
                  </w:pPr>
                  <w:bookmarkStart w:id="2" w:name="_GoBack"/>
                  <w:r>
                    <w:t>Open until further updates required.</w:t>
                  </w:r>
                  <w:bookmarkEnd w:id="2"/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6491FA95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  <w:p w14:paraId="4F472222" w14:textId="77777777" w:rsidR="00AC269A" w:rsidRDefault="00AC269A" w:rsidP="006B5B36">
            <w:pPr>
              <w:pStyle w:val="BodyText"/>
            </w:pPr>
          </w:p>
          <w:p w14:paraId="52F04700" w14:textId="76F563CA" w:rsidR="00AC269A" w:rsidRDefault="00AC269A" w:rsidP="006B5B36">
            <w:pPr>
              <w:pStyle w:val="BodyText"/>
            </w:pPr>
            <w:r>
              <w:t>Electric is 3.6% of forecasted 2019 portfolio.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75BDC6F6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703955F" w14:textId="463B1B45" w:rsidR="008D235E" w:rsidRDefault="00AC269A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77777777" w:rsidR="0040312B" w:rsidRDefault="00DC1A5B" w:rsidP="006B5B36">
                  <w:pPr>
                    <w:pStyle w:val="BodyText"/>
                  </w:pPr>
                  <w:r>
                    <w:t>Gas:</w:t>
                  </w:r>
                </w:p>
                <w:p w14:paraId="7F8629A3" w14:textId="25A857C0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AC269A">
                    <w:t xml:space="preserve"> 11.5 </w:t>
                  </w:r>
                  <w:proofErr w:type="spellStart"/>
                  <w:r w:rsidR="00AC269A">
                    <w:t>Mwh</w:t>
                  </w:r>
                  <w:proofErr w:type="spellEnd"/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</w:t>
            </w:r>
            <w:proofErr w:type="spellStart"/>
            <w:r w:rsidR="00DC1A5B">
              <w:t>workpaper</w:t>
            </w:r>
            <w:proofErr w:type="spellEnd"/>
            <w:r w:rsidR="00DC1A5B">
              <w:t xml:space="preserve">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067A226C" w14:textId="77777777" w:rsidR="00DC1A5B" w:rsidRDefault="00DC1A5B" w:rsidP="00DC1A5B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 xml:space="preserve">Associated </w:t>
            </w:r>
            <w:proofErr w:type="spellStart"/>
            <w:r>
              <w:t>workpapers</w:t>
            </w:r>
            <w:proofErr w:type="spellEnd"/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</w:t>
            </w:r>
            <w:proofErr w:type="spellStart"/>
            <w:r w:rsidR="00574C59">
              <w:t>workpaper</w:t>
            </w:r>
            <w:proofErr w:type="spellEnd"/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 xml:space="preserve">If Yes, please identify which </w:t>
            </w:r>
            <w:proofErr w:type="spellStart"/>
            <w:r>
              <w:t>workpapers</w:t>
            </w:r>
            <w:proofErr w:type="spellEnd"/>
            <w:r>
              <w:t xml:space="preserve"> are associated, including </w:t>
            </w:r>
            <w:proofErr w:type="spellStart"/>
            <w:r>
              <w:t>workpaper</w:t>
            </w:r>
            <w:proofErr w:type="spellEnd"/>
            <w:r>
              <w:t xml:space="preserve"> revision number and PA this is adopted from</w:t>
            </w:r>
          </w:p>
        </w:tc>
        <w:tc>
          <w:tcPr>
            <w:tcW w:w="4140" w:type="dxa"/>
          </w:tcPr>
          <w:p w14:paraId="5F91706F" w14:textId="33D6726D" w:rsidR="00ED4A6C" w:rsidRDefault="00EB56CA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E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6C7AFE22" w:rsidR="00A047C5" w:rsidRDefault="00421F5A" w:rsidP="00ED4A6C">
            <w:pPr>
              <w:pStyle w:val="BodyText"/>
            </w:pPr>
            <w:r>
              <w:t>Notes:</w:t>
            </w:r>
            <w:r w:rsidR="002870B6">
              <w:t xml:space="preserve"> SCE </w:t>
            </w:r>
            <w:proofErr w:type="spellStart"/>
            <w:r w:rsidR="002870B6">
              <w:t>Workpaper</w:t>
            </w:r>
            <w:proofErr w:type="spellEnd"/>
            <w:r w:rsidR="00040BDF">
              <w:t xml:space="preserve"> </w:t>
            </w:r>
            <w:r w:rsidR="00040BDF" w:rsidRPr="00040BDF">
              <w:t>SCE17LG117.1 LED T8 Lamp Type A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 xml:space="preserve">Is there a disposition associated with this </w:t>
            </w:r>
            <w:proofErr w:type="spellStart"/>
            <w:r>
              <w:t>workpaper</w:t>
            </w:r>
            <w:proofErr w:type="spellEnd"/>
            <w:r>
              <w:t>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9FE1490" w:rsidR="00ED4A6C" w:rsidRDefault="00EB56CA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6D002AFE" w:rsidR="00ED4A6C" w:rsidRDefault="00421F5A" w:rsidP="00ED4A6C">
            <w:pPr>
              <w:pStyle w:val="BodyText"/>
            </w:pPr>
            <w:r>
              <w:t>Notes:</w:t>
            </w:r>
            <w:r w:rsidR="002870B6">
              <w:t xml:space="preserve"> “</w:t>
            </w:r>
            <w:r w:rsidR="002870B6" w:rsidRPr="002870B6">
              <w:t>SCE13LG117r0</w:t>
            </w:r>
            <w:r w:rsidR="002870B6">
              <w:t>—</w:t>
            </w:r>
            <w:r w:rsidR="002870B6" w:rsidRPr="002870B6">
              <w:t>PreliminaryReview</w:t>
            </w:r>
            <w:r w:rsidR="002870B6">
              <w:t>.pdf” and “</w:t>
            </w:r>
            <w:r w:rsidR="002870B6" w:rsidRPr="002870B6">
              <w:t>LEDAmbient-T12baseline-WorkpaperDisposition_24June16</w:t>
            </w:r>
            <w:r w:rsidR="002870B6">
              <w:t>.pdf”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 xml:space="preserve">include a brief description as to why the </w:t>
            </w:r>
            <w:proofErr w:type="spellStart"/>
            <w:r>
              <w:t>workpaper</w:t>
            </w:r>
            <w:proofErr w:type="spellEnd"/>
            <w:r>
              <w:t xml:space="preserve">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</w:t>
            </w:r>
            <w:proofErr w:type="spellStart"/>
            <w:r w:rsidRPr="004A647E">
              <w:rPr>
                <w:sz w:val="20"/>
                <w:szCs w:val="20"/>
              </w:rPr>
              <w:t>workpaper</w:t>
            </w:r>
            <w:proofErr w:type="spellEnd"/>
            <w:r w:rsidRPr="004A647E">
              <w:rPr>
                <w:sz w:val="20"/>
                <w:szCs w:val="20"/>
              </w:rPr>
              <w:t>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0098DF0" w:rsidR="0040312B" w:rsidRDefault="00EB56CA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E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EB56CA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68797D20" w:rsidR="0040312B" w:rsidRDefault="00EB56CA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E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2DEE862A" w:rsidR="00A047C5" w:rsidRDefault="00EB56CA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DE30C09" w:rsidR="0040312B" w:rsidRDefault="00EB56CA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2E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2870B6">
              <w:t xml:space="preserve">New savings calculation methodology using the fixture performance matric in caliper </w:t>
            </w:r>
            <w:proofErr w:type="gramStart"/>
            <w:r w:rsidR="002870B6">
              <w:t>studies .</w:t>
            </w:r>
            <w:proofErr w:type="gramEnd"/>
          </w:p>
          <w:p w14:paraId="5160E724" w14:textId="75C5D998" w:rsidR="0040312B" w:rsidRDefault="00EB56CA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2E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EB56CA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6283A77C" w14:textId="77777777" w:rsidR="00A047C5" w:rsidRDefault="008D235E" w:rsidP="006B5B36">
            <w:pPr>
              <w:pStyle w:val="BodyText"/>
            </w:pPr>
            <w:r>
              <w:t>Methodology shifted from delta watts to delta based on the performance of tubes (output levels) in different application fixtures.</w:t>
            </w:r>
          </w:p>
          <w:p w14:paraId="56D87F53" w14:textId="469973FD" w:rsidR="008D235E" w:rsidRDefault="008D235E" w:rsidP="006B5B36">
            <w:pPr>
              <w:pStyle w:val="BodyText"/>
            </w:pPr>
            <w:r>
              <w:t>Cost analysis done based on new baseline and methodology.</w:t>
            </w: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  <w:tr w:rsidR="00010969" w14:paraId="3C15AA72" w14:textId="77777777" w:rsidTr="00B04030">
        <w:trPr>
          <w:trHeight w:val="2042"/>
        </w:trPr>
        <w:tc>
          <w:tcPr>
            <w:tcW w:w="2713" w:type="dxa"/>
          </w:tcPr>
          <w:p w14:paraId="274CF66D" w14:textId="101F9734" w:rsidR="00010969" w:rsidRDefault="00010969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3677" w:type="dxa"/>
          </w:tcPr>
          <w:p w14:paraId="4E967DED" w14:textId="26F84CEE" w:rsidR="00010969" w:rsidRDefault="00010969" w:rsidP="006B5B36">
            <w:pPr>
              <w:pStyle w:val="BodyText"/>
            </w:pPr>
            <w:r>
              <w:t xml:space="preserve">Utilities must demonstrate how they have consulted with stakeholders in their </w:t>
            </w:r>
            <w:proofErr w:type="spellStart"/>
            <w:r>
              <w:t>workpaper</w:t>
            </w:r>
            <w:proofErr w:type="spellEnd"/>
            <w:r>
              <w:t xml:space="preserve"> submissions, this could include vendors, third party implementers, manufacturers, </w:t>
            </w:r>
            <w:proofErr w:type="spellStart"/>
            <w:r>
              <w:t>CalTF</w:t>
            </w:r>
            <w:proofErr w:type="spellEnd"/>
            <w:r>
              <w:t>, etc.</w:t>
            </w:r>
          </w:p>
        </w:tc>
        <w:tc>
          <w:tcPr>
            <w:tcW w:w="4140" w:type="dxa"/>
          </w:tcPr>
          <w:p w14:paraId="7E69CE20" w14:textId="6590920D" w:rsidR="00010969" w:rsidRDefault="00010969" w:rsidP="006B5B36">
            <w:pPr>
              <w:pStyle w:val="BodyText"/>
            </w:pPr>
            <w:r>
              <w:t xml:space="preserve">Notes: </w:t>
            </w:r>
            <w:proofErr w:type="spellStart"/>
            <w:r>
              <w:t>Workpaper</w:t>
            </w:r>
            <w:proofErr w:type="spellEnd"/>
            <w:r>
              <w:t xml:space="preserve"> prepared and affirmed by Cal TF Lighting Sub-Committee. This Sub-Committee included third party implementers, other IOUs, and other industry representatives.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2870B6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566A8EB3" w:rsidR="00D57009" w:rsidRDefault="008D235E" w:rsidP="002870B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50F13D79" w:rsidR="00D57009" w:rsidRDefault="008D235E" w:rsidP="002870B6">
            <w:pPr>
              <w:pStyle w:val="BodyText"/>
            </w:pPr>
            <w:r>
              <w:t>4/9/2019</w:t>
            </w:r>
          </w:p>
        </w:tc>
        <w:tc>
          <w:tcPr>
            <w:tcW w:w="1842" w:type="dxa"/>
            <w:vAlign w:val="center"/>
          </w:tcPr>
          <w:p w14:paraId="52D3992C" w14:textId="51D019A2" w:rsidR="00D57009" w:rsidRDefault="008D235E" w:rsidP="002870B6">
            <w:pPr>
              <w:pStyle w:val="BodyText"/>
            </w:pPr>
            <w:r>
              <w:t>1/1/2020</w:t>
            </w:r>
          </w:p>
        </w:tc>
        <w:tc>
          <w:tcPr>
            <w:tcW w:w="2208" w:type="dxa"/>
            <w:vAlign w:val="center"/>
          </w:tcPr>
          <w:p w14:paraId="292054DD" w14:textId="37742B0D" w:rsidR="00D57009" w:rsidRDefault="008D235E" w:rsidP="002870B6">
            <w:pPr>
              <w:pStyle w:val="BodyText"/>
            </w:pPr>
            <w:r>
              <w:t>Ajay Wadhera</w:t>
            </w:r>
          </w:p>
        </w:tc>
        <w:tc>
          <w:tcPr>
            <w:tcW w:w="3055" w:type="dxa"/>
            <w:vAlign w:val="center"/>
          </w:tcPr>
          <w:p w14:paraId="64D3256E" w14:textId="7EA46B55" w:rsidR="00D57009" w:rsidRDefault="008D235E" w:rsidP="002870B6">
            <w:pPr>
              <w:pStyle w:val="BodyText"/>
            </w:pPr>
            <w:r>
              <w:t xml:space="preserve">Information on LED Tube SW </w:t>
            </w:r>
            <w:proofErr w:type="spellStart"/>
            <w:r>
              <w:t>Workpaper</w:t>
            </w:r>
            <w:proofErr w:type="spellEnd"/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EB56CA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8056226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EB56CA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 xml:space="preserve">PA </w:t>
    </w:r>
    <w:proofErr w:type="spellStart"/>
    <w:r w:rsidR="006D06F6" w:rsidRPr="006D06F6">
      <w:t>Workpaper</w:t>
    </w:r>
    <w:proofErr w:type="spellEnd"/>
    <w:r w:rsidR="006D06F6" w:rsidRPr="006D06F6">
      <w:t xml:space="preserve">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 xml:space="preserve">PA </w:t>
    </w:r>
    <w:proofErr w:type="spellStart"/>
    <w:r w:rsidR="006D06F6" w:rsidRPr="006D06F6">
      <w:t>Workpaper</w:t>
    </w:r>
    <w:proofErr w:type="spellEnd"/>
    <w:r w:rsidR="006D06F6" w:rsidRPr="006D06F6">
      <w:t xml:space="preserve">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0969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0BDF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0B6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07D3D"/>
    <w:rsid w:val="00611D36"/>
    <w:rsid w:val="006158A1"/>
    <w:rsid w:val="00617795"/>
    <w:rsid w:val="00633FCC"/>
    <w:rsid w:val="00635AC6"/>
    <w:rsid w:val="00651B82"/>
    <w:rsid w:val="006565AA"/>
    <w:rsid w:val="00660D1B"/>
    <w:rsid w:val="00672E2C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42EC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35E"/>
    <w:rsid w:val="008D2D5F"/>
    <w:rsid w:val="008D2D89"/>
    <w:rsid w:val="008E44B8"/>
    <w:rsid w:val="00901CE2"/>
    <w:rsid w:val="00913DE8"/>
    <w:rsid w:val="00914E6B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C269A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467F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56CA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BE020047-9100-4380-B8CE-37F785F6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3FB1F-C36B-4C1B-8CFF-54FBB9C1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653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Cassie Cuaresma</cp:lastModifiedBy>
  <cp:revision>5</cp:revision>
  <cp:lastPrinted>2018-09-13T14:26:00Z</cp:lastPrinted>
  <dcterms:created xsi:type="dcterms:W3CDTF">2019-04-29T21:59:00Z</dcterms:created>
  <dcterms:modified xsi:type="dcterms:W3CDTF">2019-04-29T22:17:00Z</dcterms:modified>
</cp:coreProperties>
</file>